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87DD" w14:textId="77777777" w:rsidR="00981C53" w:rsidRDefault="00981C53" w:rsidP="00981C53">
      <w:pPr>
        <w:jc w:val="center"/>
      </w:pPr>
      <w:r>
        <w:rPr>
          <w:noProof/>
          <w:lang w:eastAsia="it-IT"/>
        </w:rPr>
        <w:drawing>
          <wp:inline distT="0" distB="0" distL="0" distR="0" wp14:anchorId="13CDE4A5" wp14:editId="5CC950C7">
            <wp:extent cx="1633855" cy="1079687"/>
            <wp:effectExtent l="0" t="0" r="444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niB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56" cy="108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9DEC" w14:textId="5F542451" w:rsidR="00E83A10" w:rsidRDefault="00E83A10" w:rsidP="00981C53">
      <w:pPr>
        <w:jc w:val="center"/>
        <w:rPr>
          <w:b/>
          <w:color w:val="FF0000"/>
          <w:sz w:val="28"/>
          <w:szCs w:val="28"/>
        </w:rPr>
      </w:pPr>
      <w:r w:rsidRPr="00E83A10">
        <w:rPr>
          <w:b/>
          <w:color w:val="FF0000"/>
          <w:sz w:val="28"/>
          <w:szCs w:val="28"/>
        </w:rPr>
        <w:t xml:space="preserve">OGGETTIVIZZAZIONE MEDIANTE </w:t>
      </w:r>
      <w:r w:rsidR="00B85A4B">
        <w:rPr>
          <w:b/>
          <w:color w:val="FF0000"/>
          <w:sz w:val="28"/>
          <w:szCs w:val="28"/>
        </w:rPr>
        <w:t>DEEP LEARNING</w:t>
      </w:r>
      <w:r w:rsidRPr="00E83A10">
        <w:rPr>
          <w:b/>
          <w:color w:val="FF0000"/>
          <w:sz w:val="28"/>
          <w:szCs w:val="28"/>
        </w:rPr>
        <w:t xml:space="preserve"> DELLO SCORE ISTOLOGICO IN MODELLI EX VIVO DI VALUTAZIONE DEL DANNO TISSUTALE DA ESPOSIZIONE A SOSTANZE IRRITANTI. </w:t>
      </w:r>
    </w:p>
    <w:p w14:paraId="67FC0E12" w14:textId="77777777" w:rsidR="00981C53" w:rsidRPr="00E83A10" w:rsidRDefault="00E83A10" w:rsidP="00981C53">
      <w:pPr>
        <w:jc w:val="center"/>
        <w:rPr>
          <w:b/>
          <w:color w:val="C00000"/>
          <w:sz w:val="28"/>
        </w:rPr>
      </w:pPr>
      <w:r w:rsidRPr="00E83A10">
        <w:rPr>
          <w:b/>
          <w:color w:val="FF0000"/>
          <w:sz w:val="28"/>
          <w:szCs w:val="28"/>
        </w:rPr>
        <w:t>Referente Scientifico: Sarli GIUSEPPE</w:t>
      </w:r>
    </w:p>
    <w:p w14:paraId="5ECB2DCE" w14:textId="77777777" w:rsidR="00981C53" w:rsidRPr="00981C53" w:rsidRDefault="00981C53">
      <w:pPr>
        <w:rPr>
          <w:b/>
          <w:u w:val="single"/>
        </w:rPr>
      </w:pPr>
      <w:r>
        <w:rPr>
          <w:b/>
          <w:u w:val="single"/>
        </w:rPr>
        <w:t>Obiettivi</w:t>
      </w:r>
      <w:r w:rsidRPr="00981C53">
        <w:rPr>
          <w:b/>
          <w:u w:val="single"/>
        </w:rPr>
        <w:t xml:space="preserve"> del progetto</w:t>
      </w:r>
    </w:p>
    <w:p w14:paraId="7D163E52" w14:textId="0683C685" w:rsidR="0044132F" w:rsidRDefault="00E83A10" w:rsidP="0044132F">
      <w:r w:rsidRPr="00A5184E">
        <w:t xml:space="preserve">Le metodiche  </w:t>
      </w:r>
      <w:r w:rsidRPr="00A5184E">
        <w:rPr>
          <w:i/>
        </w:rPr>
        <w:t>ex vivo</w:t>
      </w:r>
      <w:r w:rsidRPr="00A5184E">
        <w:t xml:space="preserve"> si riferiscono ad una tipologia di sperimentazioni effettuate su un tessuto/organo vivente ma all'esterno dell'organismo e hanno lo scopo di mimare le condizioni in vivo. Il vantaggio dei te</w:t>
      </w:r>
      <w:r w:rsidR="001425A3" w:rsidRPr="00A5184E">
        <w:t xml:space="preserve">st </w:t>
      </w:r>
      <w:r w:rsidR="001425A3" w:rsidRPr="00A5184E">
        <w:rPr>
          <w:i/>
        </w:rPr>
        <w:t>ex vivo</w:t>
      </w:r>
      <w:r w:rsidR="001425A3" w:rsidRPr="00A5184E">
        <w:t xml:space="preserve"> a tutt’oggi validati</w:t>
      </w:r>
      <w:r w:rsidRPr="00A5184E">
        <w:t xml:space="preserve"> è che se negativi sono conclusivi e non prevedono il test </w:t>
      </w:r>
      <w:r w:rsidRPr="00A5184E">
        <w:rPr>
          <w:i/>
        </w:rPr>
        <w:t>in vivo</w:t>
      </w:r>
      <w:r w:rsidR="0020610E">
        <w:t>, contribuendo  così all’ob</w:t>
      </w:r>
      <w:r w:rsidRPr="00A5184E">
        <w:t>iettivo di riduzione degli animali utilizzati a fini sperimentali</w:t>
      </w:r>
      <w:r w:rsidR="000A4BBD" w:rsidRPr="00A5184E">
        <w:t xml:space="preserve"> che è uno degli obiettivi della moderna bioetica</w:t>
      </w:r>
      <w:r w:rsidRPr="00A5184E">
        <w:t xml:space="preserve">. Presso il </w:t>
      </w:r>
      <w:r w:rsidR="001F00F8">
        <w:t>DIMEVET</w:t>
      </w:r>
      <w:r w:rsidRPr="00A5184E">
        <w:t xml:space="preserve"> è </w:t>
      </w:r>
      <w:r w:rsidR="001F00F8">
        <w:t xml:space="preserve">stato </w:t>
      </w:r>
      <w:r w:rsidRPr="00A5184E">
        <w:t>attiv</w:t>
      </w:r>
      <w:r w:rsidR="0020610E">
        <w:t>ato</w:t>
      </w:r>
      <w:r w:rsidRPr="00A5184E">
        <w:t xml:space="preserve"> un progetto di ricerca annesso ad un assegno di ricerca che ha </w:t>
      </w:r>
      <w:r w:rsidR="001F00F8">
        <w:t xml:space="preserve">avuto </w:t>
      </w:r>
      <w:r w:rsidRPr="00A5184E">
        <w:t xml:space="preserve">la finalità di sviluppare e validare test </w:t>
      </w:r>
      <w:r w:rsidRPr="00A5184E">
        <w:rPr>
          <w:i/>
        </w:rPr>
        <w:t>ex vivo</w:t>
      </w:r>
      <w:r w:rsidRPr="00A5184E">
        <w:t xml:space="preserve"> di irritazione sulle mucose che possano sostituire, ad un primo screening, i test in vivo di irritazione </w:t>
      </w:r>
      <w:r w:rsidR="001425A3" w:rsidRPr="00A5184E">
        <w:t>della mucosa orale, impiegando mucosa esofagea di bovino o suino prelevati al macello, e di irritazione vaginale</w:t>
      </w:r>
      <w:r w:rsidR="009314DF" w:rsidRPr="00A5184E">
        <w:t>,</w:t>
      </w:r>
      <w:r w:rsidR="001425A3" w:rsidRPr="00A5184E">
        <w:t xml:space="preserve"> prelevando mucosa vaginale di bovina e scrofa sempre al macello. Un limite nella interpretazione dei risultati istologici può essere rappresentato dalla esperienza del patologo e di conseguenza nel confronto dei dati fra diversi laboratori. Un aiuto a tali valutazioni è rappresentato dai sistemi </w:t>
      </w:r>
      <w:r w:rsidR="00EE035B" w:rsidRPr="00A5184E">
        <w:t xml:space="preserve">basati su algoritmi </w:t>
      </w:r>
      <w:r w:rsidR="001425A3" w:rsidRPr="00A5184E">
        <w:t xml:space="preserve">di </w:t>
      </w:r>
      <w:r w:rsidR="0044132F" w:rsidRPr="00A5184E">
        <w:t>deep learning che  consente di classificare immagini in maniera automatica (</w:t>
      </w:r>
      <w:r w:rsidR="00EE035B" w:rsidRPr="00A5184E">
        <w:t xml:space="preserve">sia con modalità supervisionata che </w:t>
      </w:r>
      <w:r w:rsidR="0044132F" w:rsidRPr="00A5184E">
        <w:t>non-supervisionata) in contrasto ai metodi convenzionali di analisi di immagine. Le reti neuronali convolu</w:t>
      </w:r>
      <w:r w:rsidR="00EE035B" w:rsidRPr="00A5184E">
        <w:t>zionali</w:t>
      </w:r>
      <w:r w:rsidR="0044132F" w:rsidRPr="00A5184E">
        <w:t xml:space="preserve"> (CNN, </w:t>
      </w:r>
      <w:r w:rsidR="00EE035B" w:rsidRPr="00A5184E">
        <w:t xml:space="preserve">convolutional </w:t>
      </w:r>
      <w:r w:rsidR="0044132F" w:rsidRPr="00A5184E">
        <w:t xml:space="preserve"> neuronal network) vengono attualmente utilizzate in medicina</w:t>
      </w:r>
      <w:r w:rsidR="00EE035B" w:rsidRPr="00A5184E">
        <w:t xml:space="preserve"> e in ambito industriale </w:t>
      </w:r>
      <w:r w:rsidR="0044132F" w:rsidRPr="00A5184E">
        <w:t xml:space="preserve"> per classificare immagini</w:t>
      </w:r>
      <w:r w:rsidR="00EE035B" w:rsidRPr="00A5184E">
        <w:t xml:space="preserve"> e per estrarre “features” interessanti</w:t>
      </w:r>
      <w:r w:rsidR="0044132F" w:rsidRPr="00A5184E">
        <w:t xml:space="preserve">. Obiettivo del progetto sarà lo sviluppo di </w:t>
      </w:r>
      <w:r w:rsidR="00EE035B" w:rsidRPr="00A5184E">
        <w:t xml:space="preserve">procedure di </w:t>
      </w:r>
      <w:r w:rsidR="0044132F" w:rsidRPr="00A5184E">
        <w:t>deep le</w:t>
      </w:r>
      <w:r w:rsidR="001C3A3F">
        <w:t>a</w:t>
      </w:r>
      <w:r w:rsidR="0044132F" w:rsidRPr="00A5184E">
        <w:t>rning sulla interpretazione (graduazione</w:t>
      </w:r>
      <w:r w:rsidR="0044132F">
        <w:t xml:space="preserve">) delle lesioni istologiche su tessuti indotte con metodiche </w:t>
      </w:r>
      <w:r w:rsidR="0044132F" w:rsidRPr="0044132F">
        <w:rPr>
          <w:i/>
        </w:rPr>
        <w:t>ex vivo</w:t>
      </w:r>
      <w:r w:rsidR="0044132F">
        <w:t xml:space="preserve">. </w:t>
      </w:r>
      <w:r w:rsidR="00EE035B">
        <w:t>Tali procedure saranno implementate sia in sistemi multi-cores che su schede GPU.</w:t>
      </w:r>
      <w:r w:rsidR="001F00F8">
        <w:t xml:space="preserve"> </w:t>
      </w:r>
      <w:r w:rsidR="001F00F8" w:rsidRPr="001F00F8">
        <w:t>La realizzazione del progetto prevede la sinergia tra le competenze presenti nel servizio di anatomia patologica del DIMEVET per quanto riguarda la definizione degli standard istologici e le competenze del Dipartimento di Fisica e Astrono</w:t>
      </w:r>
      <w:bookmarkStart w:id="0" w:name="_GoBack"/>
      <w:bookmarkEnd w:id="0"/>
      <w:r w:rsidR="001F00F8" w:rsidRPr="001F00F8">
        <w:t>mia (nella persona del Prof. Gastone Castellani) per la messa a punto del sistema di deep learning.</w:t>
      </w:r>
    </w:p>
    <w:p w14:paraId="7B0349E4" w14:textId="77777777" w:rsidR="001425A3" w:rsidRDefault="001425A3">
      <w:pPr>
        <w:rPr>
          <w:b/>
          <w:u w:val="single"/>
        </w:rPr>
      </w:pPr>
    </w:p>
    <w:p w14:paraId="4836B247" w14:textId="11A5C0CE" w:rsidR="00981C53" w:rsidRPr="00981C53" w:rsidRDefault="00981C53">
      <w:pPr>
        <w:rPr>
          <w:b/>
          <w:u w:val="single"/>
        </w:rPr>
      </w:pPr>
      <w:r w:rsidRPr="00981C53">
        <w:rPr>
          <w:b/>
          <w:u w:val="single"/>
        </w:rPr>
        <w:t>Attività previste</w:t>
      </w:r>
      <w:r>
        <w:rPr>
          <w:b/>
          <w:u w:val="single"/>
        </w:rPr>
        <w:t xml:space="preserve"> e </w:t>
      </w:r>
      <w:r w:rsidR="00F7781D">
        <w:rPr>
          <w:b/>
          <w:u w:val="single"/>
        </w:rPr>
        <w:t>piano formativo dell’assegnista</w:t>
      </w:r>
    </w:p>
    <w:p w14:paraId="52F5F3BF" w14:textId="0075F80B" w:rsidR="00981C53" w:rsidRDefault="0044132F">
      <w:r w:rsidRPr="0044132F">
        <w:t xml:space="preserve">Al fine di classificare in maniera accurata le lesioni di grado diverso </w:t>
      </w:r>
      <w:r w:rsidR="000A4BBD">
        <w:t>saranno</w:t>
      </w:r>
      <w:r w:rsidRPr="0044132F">
        <w:t xml:space="preserve"> </w:t>
      </w:r>
      <w:r w:rsidRPr="00F7781D">
        <w:rPr>
          <w:u w:val="single"/>
        </w:rPr>
        <w:t>acquisite una serie di immagini</w:t>
      </w:r>
      <w:r w:rsidRPr="0044132F">
        <w:t xml:space="preserve"> istologiche di campioni normali (controllo) e trattati</w:t>
      </w:r>
      <w:r w:rsidR="00F7781D">
        <w:t xml:space="preserve">, </w:t>
      </w:r>
      <w:r w:rsidR="00F7781D" w:rsidRPr="00F7781D">
        <w:rPr>
          <w:u w:val="single"/>
        </w:rPr>
        <w:t>di cui l’assegnista dovrà acquisire esperienza di identificazione, acquisizione e catalogazione</w:t>
      </w:r>
      <w:r w:rsidRPr="00F7781D">
        <w:rPr>
          <w:u w:val="single"/>
        </w:rPr>
        <w:t xml:space="preserve"> per costituire un dataset iniziale</w:t>
      </w:r>
      <w:r w:rsidRPr="0044132F">
        <w:t xml:space="preserve"> (</w:t>
      </w:r>
      <w:r>
        <w:t xml:space="preserve">nel dataset si terrà conto della lesione indotta dalla “molecola di esposizione” e delle lesioni che fanno parte delle fisiologiche modificazioni autolitiche post prelievo).  </w:t>
      </w:r>
      <w:r w:rsidRPr="00F7781D">
        <w:rPr>
          <w:u w:val="single"/>
        </w:rPr>
        <w:t>Le immagini saranno classificate</w:t>
      </w:r>
      <w:r w:rsidR="00F7781D" w:rsidRPr="00F7781D">
        <w:rPr>
          <w:u w:val="single"/>
        </w:rPr>
        <w:t xml:space="preserve"> e graduate dall’assegnista (che dovrà acquisire esperienza e competenza in merito)</w:t>
      </w:r>
      <w:r w:rsidRPr="0044132F">
        <w:t xml:space="preserve"> secondo parametri </w:t>
      </w:r>
      <w:r>
        <w:t xml:space="preserve">di impiego nelle griglie di valutazione (coartazione cellulare, vacuolizzazione cellulare, perdita dell’epitelio di superficie) </w:t>
      </w:r>
      <w:r w:rsidRPr="0044132F">
        <w:t>in gradi</w:t>
      </w:r>
      <w:r w:rsidR="000A4BBD">
        <w:t xml:space="preserve"> </w:t>
      </w:r>
      <w:r>
        <w:t xml:space="preserve">da 0 a 3 (cd fase di </w:t>
      </w:r>
      <w:r w:rsidR="000A4BBD">
        <w:t>“</w:t>
      </w:r>
      <w:r>
        <w:t>annotation”</w:t>
      </w:r>
      <w:r w:rsidR="00FC533B">
        <w:t>)</w:t>
      </w:r>
      <w:r w:rsidRPr="0044132F">
        <w:t xml:space="preserve">. Le immagini annotate </w:t>
      </w:r>
      <w:r w:rsidR="00F7781D">
        <w:t>saranno poi</w:t>
      </w:r>
      <w:r w:rsidRPr="0044132F">
        <w:t xml:space="preserve"> utilizzate come training-set per architetture CNN.</w:t>
      </w:r>
      <w:r w:rsidR="00A5184E">
        <w:t xml:space="preserve"> Ultimata la fase di acquisizione dei dati, questi verranno analizzati tramite reti convoluzionali sia utilizzando software open-source (tipo Tensor Flow) che utilizzando software sviluppati ad hoc, sempre in </w:t>
      </w:r>
      <w:r w:rsidR="00A5184E">
        <w:lastRenderedPageBreak/>
        <w:t>ambiente Python.</w:t>
      </w:r>
      <w:r w:rsidRPr="0044132F">
        <w:t xml:space="preserve"> Nuove immagini non classificate dal patologo </w:t>
      </w:r>
      <w:r w:rsidR="000A4BBD">
        <w:t>saranno poi</w:t>
      </w:r>
      <w:r w:rsidRPr="0044132F">
        <w:t xml:space="preserve"> succes</w:t>
      </w:r>
      <w:r w:rsidR="000A4BBD">
        <w:t>s</w:t>
      </w:r>
      <w:r w:rsidRPr="0044132F">
        <w:t>ivamente sottoposte al sistema che è in grado di predire il grado delle lesioni.</w:t>
      </w:r>
      <w:r w:rsidR="00CC74D4">
        <w:t xml:space="preserve"> </w:t>
      </w:r>
    </w:p>
    <w:p w14:paraId="06B1E6BD" w14:textId="61593E9F" w:rsidR="00F7781D" w:rsidRDefault="00F7781D">
      <w:r>
        <w:t xml:space="preserve">All’assegnista è chiesto di acquisire competenza in tutte le fasi dell’annotation. L’analisi mediante </w:t>
      </w:r>
      <w:r w:rsidRPr="00F7781D">
        <w:t>reti convoluzionali</w:t>
      </w:r>
      <w:r>
        <w:t xml:space="preserve"> sarà gestita in collaborazione con il referente del Dipartimento di Fisica ed Astronomia.</w:t>
      </w:r>
    </w:p>
    <w:p w14:paraId="114F7AFA" w14:textId="3222717D" w:rsidR="00C82A77" w:rsidRDefault="00C82A77" w:rsidP="00F7781D">
      <w:r>
        <w:t xml:space="preserve"> </w:t>
      </w:r>
    </w:p>
    <w:p w14:paraId="3A080ECD" w14:textId="0D219A5D" w:rsidR="00CC74D4" w:rsidRDefault="00CC74D4"/>
    <w:sectPr w:rsidR="00CC74D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E095" w14:textId="77777777" w:rsidR="00D67658" w:rsidRDefault="00D67658" w:rsidP="00981C53">
      <w:pPr>
        <w:spacing w:after="0" w:line="240" w:lineRule="auto"/>
      </w:pPr>
      <w:r>
        <w:separator/>
      </w:r>
    </w:p>
  </w:endnote>
  <w:endnote w:type="continuationSeparator" w:id="0">
    <w:p w14:paraId="2E357F42" w14:textId="77777777" w:rsidR="00D67658" w:rsidRDefault="00D67658" w:rsidP="0098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C322" w14:textId="01803DF8" w:rsidR="00981C53" w:rsidRDefault="00981C53">
    <w:pPr>
      <w:pStyle w:val="Pidipagina"/>
    </w:pPr>
    <w:r>
      <w:t>Alma Mater Studiorum – Università di Bologna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C3A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665C0" w14:textId="77777777" w:rsidR="00D67658" w:rsidRDefault="00D67658" w:rsidP="00981C53">
      <w:pPr>
        <w:spacing w:after="0" w:line="240" w:lineRule="auto"/>
      </w:pPr>
      <w:r>
        <w:separator/>
      </w:r>
    </w:p>
  </w:footnote>
  <w:footnote w:type="continuationSeparator" w:id="0">
    <w:p w14:paraId="46DEC91B" w14:textId="77777777" w:rsidR="00D67658" w:rsidRDefault="00D67658" w:rsidP="00981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3"/>
    <w:rsid w:val="000871A4"/>
    <w:rsid w:val="000A4BBD"/>
    <w:rsid w:val="001425A3"/>
    <w:rsid w:val="001C3A3F"/>
    <w:rsid w:val="001F00F8"/>
    <w:rsid w:val="0020610E"/>
    <w:rsid w:val="0044132F"/>
    <w:rsid w:val="00585BCA"/>
    <w:rsid w:val="00747E21"/>
    <w:rsid w:val="00824DAB"/>
    <w:rsid w:val="008855DF"/>
    <w:rsid w:val="009314DF"/>
    <w:rsid w:val="00981C53"/>
    <w:rsid w:val="00A5184E"/>
    <w:rsid w:val="00B6321E"/>
    <w:rsid w:val="00B85A4B"/>
    <w:rsid w:val="00B8666F"/>
    <w:rsid w:val="00C82A77"/>
    <w:rsid w:val="00CC74D4"/>
    <w:rsid w:val="00D67658"/>
    <w:rsid w:val="00E82BE2"/>
    <w:rsid w:val="00E83A10"/>
    <w:rsid w:val="00EA729A"/>
    <w:rsid w:val="00EC5AB4"/>
    <w:rsid w:val="00EE035B"/>
    <w:rsid w:val="00F7781D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5A18"/>
  <w15:chartTrackingRefBased/>
  <w15:docId w15:val="{FB26F529-2263-47E0-A682-2356EB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1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C53"/>
  </w:style>
  <w:style w:type="paragraph" w:styleId="Pidipagina">
    <w:name w:val="footer"/>
    <w:basedOn w:val="Normale"/>
    <w:link w:val="PidipaginaCarattere"/>
    <w:uiPriority w:val="99"/>
    <w:unhideWhenUsed/>
    <w:rsid w:val="00981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C53"/>
  </w:style>
  <w:style w:type="character" w:styleId="Rimandocommento">
    <w:name w:val="annotation reference"/>
    <w:basedOn w:val="Carpredefinitoparagrafo"/>
    <w:uiPriority w:val="99"/>
    <w:semiHidden/>
    <w:unhideWhenUsed/>
    <w:rsid w:val="00931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14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14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4D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Verdiana Bandini</dc:creator>
  <cp:keywords/>
  <dc:description/>
  <cp:lastModifiedBy>Giuseppe Sarli</cp:lastModifiedBy>
  <cp:revision>11</cp:revision>
  <dcterms:created xsi:type="dcterms:W3CDTF">2018-11-23T16:29:00Z</dcterms:created>
  <dcterms:modified xsi:type="dcterms:W3CDTF">2020-01-09T22:11:00Z</dcterms:modified>
</cp:coreProperties>
</file>